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48"/>
        </w:rPr>
      </w:pPr>
      <w:r>
        <w:rPr>
          <w:rFonts w:eastAsia="黑体"/>
          <w:b/>
          <w:bCs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161290</wp:posOffset>
            </wp:positionV>
            <wp:extent cx="2903855" cy="553720"/>
            <wp:effectExtent l="0" t="0" r="0" b="17780"/>
            <wp:wrapNone/>
            <wp:docPr id="1" name="图片 10" descr="C:/Users/wy/Desktop/校名+校标海洋绿.png校名+校标海洋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C:/Users/wy/Desktop/校名+校标海洋绿.png校名+校标海洋绿"/>
                    <pic:cNvPicPr>
                      <a:picLocks noChangeAspect="1"/>
                    </pic:cNvPicPr>
                  </pic:nvPicPr>
                  <pic:blipFill>
                    <a:blip r:embed="rId5"/>
                    <a:srcRect t="27695" b="27695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黑体"/>
          <w:b/>
          <w:bCs/>
          <w:sz w:val="48"/>
        </w:rPr>
      </w:pPr>
    </w:p>
    <w:p>
      <w:pPr>
        <w:jc w:val="center"/>
        <w:rPr>
          <w:rFonts w:eastAsia="黑体"/>
          <w:b/>
          <w:bCs/>
          <w:sz w:val="48"/>
        </w:rPr>
      </w:pPr>
    </w:p>
    <w:p>
      <w:pPr>
        <w:spacing w:before="156" w:beforeLines="50"/>
        <w:jc w:val="center"/>
        <w:rPr>
          <w:rFonts w:eastAsia="黑体"/>
          <w:b/>
          <w:bCs/>
          <w:sz w:val="52"/>
          <w:szCs w:val="52"/>
        </w:rPr>
      </w:pPr>
    </w:p>
    <w:p>
      <w:pPr>
        <w:spacing w:before="156" w:beforeLines="50"/>
        <w:jc w:val="center"/>
        <w:rPr>
          <w:rFonts w:hint="eastAsia" w:eastAsia="黑体"/>
          <w:b/>
          <w:bCs/>
          <w:sz w:val="52"/>
          <w:szCs w:val="52"/>
        </w:rPr>
      </w:pPr>
    </w:p>
    <w:p>
      <w:pPr>
        <w:spacing w:before="156" w:beforeLines="50"/>
        <w:jc w:val="center"/>
        <w:rPr>
          <w:rFonts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  <w:lang w:eastAsia="zh-CN"/>
        </w:rPr>
        <w:t>江苏城乡建设职业学院</w:t>
      </w:r>
    </w:p>
    <w:p>
      <w:pPr>
        <w:spacing w:before="156" w:beforeLines="50"/>
        <w:jc w:val="center"/>
        <w:rPr>
          <w:rFonts w:ascii="楷体" w:hAnsi="楷体" w:eastAsia="楷体"/>
          <w:b/>
          <w:bCs/>
          <w:sz w:val="48"/>
          <w:szCs w:val="48"/>
        </w:rPr>
      </w:pPr>
      <w:r>
        <w:rPr>
          <w:rFonts w:hint="eastAsia" w:ascii="楷体" w:hAnsi="楷体" w:eastAsia="楷体"/>
          <w:b/>
          <w:bCs/>
          <w:sz w:val="48"/>
          <w:szCs w:val="48"/>
        </w:rPr>
        <w:t>《</w:t>
      </w:r>
      <w:r>
        <w:rPr>
          <w:rFonts w:hint="eastAsia" w:ascii="楷体" w:hAnsi="楷体" w:eastAsia="楷体"/>
          <w:b/>
          <w:bCs/>
          <w:sz w:val="48"/>
          <w:szCs w:val="48"/>
          <w:lang w:val="en-US" w:eastAsia="zh-Hans"/>
        </w:rPr>
        <w:t>大学生就业</w:t>
      </w:r>
      <w:r>
        <w:rPr>
          <w:rFonts w:hint="eastAsia" w:ascii="楷体" w:hAnsi="楷体" w:eastAsia="楷体"/>
          <w:b/>
          <w:bCs/>
          <w:sz w:val="48"/>
          <w:szCs w:val="48"/>
          <w:lang w:val="en-US" w:eastAsia="zh-CN"/>
        </w:rPr>
        <w:t>与创业</w:t>
      </w:r>
      <w:r>
        <w:rPr>
          <w:rFonts w:hint="eastAsia" w:ascii="楷体" w:hAnsi="楷体" w:eastAsia="楷体"/>
          <w:b/>
          <w:bCs/>
          <w:sz w:val="48"/>
          <w:szCs w:val="48"/>
          <w:lang w:val="en-US" w:eastAsia="zh-Hans"/>
        </w:rPr>
        <w:t>指导</w:t>
      </w:r>
      <w:r>
        <w:rPr>
          <w:rFonts w:hint="eastAsia" w:ascii="楷体" w:hAnsi="楷体" w:eastAsia="楷体"/>
          <w:b/>
          <w:bCs/>
          <w:sz w:val="48"/>
          <w:szCs w:val="48"/>
        </w:rPr>
        <w:t>》教案</w:t>
      </w:r>
    </w:p>
    <w:p>
      <w:pPr>
        <w:jc w:val="center"/>
        <w:rPr>
          <w:rFonts w:ascii="宋体" w:hAnsi="宋体"/>
          <w:b/>
          <w:bCs/>
          <w:sz w:val="32"/>
          <w:szCs w:val="32"/>
          <w:u w:val="single"/>
        </w:rPr>
      </w:pPr>
    </w:p>
    <w:p>
      <w:pPr>
        <w:jc w:val="center"/>
        <w:rPr>
          <w:rFonts w:hint="eastAsia" w:ascii="楷体" w:hAnsi="楷体" w:eastAsia="楷体"/>
          <w:b/>
          <w:bCs/>
          <w:sz w:val="36"/>
          <w:szCs w:val="36"/>
        </w:rPr>
      </w:pP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202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>3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-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202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学年第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>2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学期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60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</w:t>
      </w:r>
    </w:p>
    <w:p>
      <w:pPr>
        <w:spacing w:line="600" w:lineRule="auto"/>
        <w:ind w:firstLine="1280" w:firstLineChars="400"/>
        <w:rPr>
          <w:rFonts w:ascii="宋体" w:hAnsi="宋体"/>
          <w:sz w:val="32"/>
          <w:szCs w:val="32"/>
        </w:rPr>
      </w:pPr>
    </w:p>
    <w:p>
      <w:pPr>
        <w:spacing w:line="600" w:lineRule="auto"/>
        <w:ind w:firstLine="1280" w:firstLineChars="400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课程名称：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</w:t>
      </w:r>
      <w:bookmarkStart w:id="1" w:name="_GoBack"/>
      <w:bookmarkEnd w:id="1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600" w:lineRule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 授课教师：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60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职    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600" w:lineRule="auto"/>
        <w:ind w:firstLine="1280" w:firstLineChars="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开课部门：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招生就业处（双创学院）</w:t>
      </w:r>
    </w:p>
    <w:p>
      <w:pPr>
        <w:spacing w:line="600" w:lineRule="auto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 xml:space="preserve"> 月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日</w:t>
      </w:r>
      <w:r>
        <w:rPr>
          <w:sz w:val="30"/>
          <w:szCs w:val="30"/>
        </w:rPr>
        <w:br w:type="page"/>
      </w:r>
      <w:r>
        <w:rPr>
          <w:rFonts w:hint="eastAsia"/>
          <w:b/>
          <w:bCs/>
          <w:sz w:val="36"/>
          <w:szCs w:val="36"/>
          <w:lang w:eastAsia="zh-CN"/>
        </w:rPr>
        <w:t>江苏城乡建设职业学院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  <w:lang w:eastAsia="zh-CN"/>
        </w:rPr>
        <w:t>大学生</w:t>
      </w:r>
      <w:r>
        <w:rPr>
          <w:rFonts w:hint="eastAsia"/>
          <w:b/>
          <w:bCs/>
          <w:sz w:val="36"/>
          <w:szCs w:val="36"/>
          <w:lang w:val="en-US" w:eastAsia="zh-Hans"/>
        </w:rPr>
        <w:t>就业</w:t>
      </w:r>
      <w:r>
        <w:rPr>
          <w:rFonts w:hint="eastAsia"/>
          <w:b/>
          <w:bCs/>
          <w:sz w:val="36"/>
          <w:szCs w:val="36"/>
          <w:lang w:val="en-US" w:eastAsia="zh-CN"/>
        </w:rPr>
        <w:t>与创业</w:t>
      </w:r>
      <w:r>
        <w:rPr>
          <w:rFonts w:hint="eastAsia"/>
          <w:b/>
          <w:bCs/>
          <w:sz w:val="36"/>
          <w:szCs w:val="36"/>
          <w:lang w:val="en-US" w:eastAsia="zh-Hans"/>
        </w:rPr>
        <w:t>指导</w:t>
      </w:r>
      <w:r>
        <w:rPr>
          <w:rFonts w:hint="eastAsia"/>
          <w:b/>
          <w:bCs/>
          <w:sz w:val="36"/>
          <w:szCs w:val="36"/>
        </w:rPr>
        <w:t>》教案首页</w:t>
      </w:r>
    </w:p>
    <w:p>
      <w:pPr>
        <w:jc w:val="center"/>
        <w:rPr>
          <w:b/>
          <w:bCs/>
          <w:szCs w:val="21"/>
        </w:rPr>
      </w:pPr>
    </w:p>
    <w:tbl>
      <w:tblPr>
        <w:tblStyle w:val="10"/>
        <w:tblW w:w="8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79"/>
        <w:gridCol w:w="1080"/>
        <w:gridCol w:w="540"/>
        <w:gridCol w:w="360"/>
        <w:gridCol w:w="900"/>
        <w:gridCol w:w="180"/>
        <w:gridCol w:w="900"/>
        <w:gridCol w:w="360"/>
        <w:gridCol w:w="360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26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大学生</w:t>
            </w:r>
            <w:r>
              <w:rPr>
                <w:rFonts w:hint="eastAsia"/>
                <w:sz w:val="24"/>
                <w:lang w:val="en-US" w:eastAsia="zh-Hans"/>
              </w:rPr>
              <w:t>就业与</w:t>
            </w:r>
            <w:r>
              <w:rPr>
                <w:rFonts w:hint="eastAsia"/>
                <w:sz w:val="24"/>
                <w:lang w:val="en-US" w:eastAsia="zh-CN"/>
              </w:rPr>
              <w:t>创业</w:t>
            </w:r>
            <w:r>
              <w:rPr>
                <w:rFonts w:hint="eastAsia"/>
                <w:sz w:val="24"/>
                <w:lang w:val="en-US" w:eastAsia="zh-Hans"/>
              </w:rPr>
              <w:t>指导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授课专业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6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授课教师</w:t>
            </w:r>
          </w:p>
        </w:tc>
        <w:tc>
          <w:tcPr>
            <w:tcW w:w="26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16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6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课程类型</w:t>
            </w:r>
          </w:p>
        </w:tc>
        <w:tc>
          <w:tcPr>
            <w:tcW w:w="10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学位课</w:t>
            </w:r>
          </w:p>
        </w:tc>
        <w:tc>
          <w:tcPr>
            <w:tcW w:w="6299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□公共必修课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□专业必修课  □素质拓展必修课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□公共选修课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□专业选修课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素质拓展选修课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非学位课</w:t>
            </w:r>
          </w:p>
        </w:tc>
        <w:tc>
          <w:tcPr>
            <w:tcW w:w="6299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□公共必修课  □专业必修课  □素质拓展必修课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□公共选修课  □专业选修课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□素质拓展选修课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课程性质</w:t>
            </w:r>
          </w:p>
        </w:tc>
        <w:tc>
          <w:tcPr>
            <w:tcW w:w="26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□理论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□实践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理论+实践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考核方式</w:t>
            </w:r>
          </w:p>
        </w:tc>
        <w:tc>
          <w:tcPr>
            <w:tcW w:w="341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□考试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课程教学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总学时数</w:t>
            </w:r>
          </w:p>
        </w:tc>
        <w:tc>
          <w:tcPr>
            <w:tcW w:w="26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341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学情分析</w:t>
            </w:r>
          </w:p>
        </w:tc>
        <w:tc>
          <w:tcPr>
            <w:tcW w:w="7378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当代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初入社会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对国情和社会缺乏深刻的了解和认识，对自己究竟适合什么工作缺乏客观、科学的</w:t>
            </w:r>
            <w:bookmarkStart w:id="0" w:name="baidusnap4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分析和判断，以致在众多的职业岗位面前眼花缭乱、无所适从、朝三暮四、见异思迁。面临就业的选择，应该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使他们学会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学会怎样分析主客观条件，怎样看待不同工作岗位的利弊得失。在市场竞争日益加剧的环境下，如何把握机会，找到一个比较满意的工作岗位</w:t>
            </w:r>
            <w:r>
              <w:rPr>
                <w:rFonts w:hint="default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教学方法</w:t>
            </w:r>
          </w:p>
        </w:tc>
        <w:tc>
          <w:tcPr>
            <w:tcW w:w="7378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启发式、讨论式、案例式、视频分享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教材名称</w:t>
            </w:r>
          </w:p>
        </w:tc>
        <w:tc>
          <w:tcPr>
            <w:tcW w:w="21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大学生就业指导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9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作者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张福仁等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出版时间</w:t>
            </w:r>
          </w:p>
        </w:tc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人民邮电出版社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参考书目</w:t>
            </w:r>
          </w:p>
        </w:tc>
        <w:tc>
          <w:tcPr>
            <w:tcW w:w="21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</w:rPr>
              <w:t>《大学生职业生涯发展与规划》</w:t>
            </w:r>
          </w:p>
        </w:tc>
        <w:tc>
          <w:tcPr>
            <w:tcW w:w="9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作者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</w:rPr>
              <w:t>钟谷兰等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出版时间</w:t>
            </w:r>
          </w:p>
        </w:tc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华东师范大学出版社</w:t>
            </w:r>
          </w:p>
          <w:p>
            <w:pPr>
              <w:jc w:val="center"/>
              <w:rPr>
                <w:rFonts w:hint="default" w:ascii="新宋体" w:hAnsi="新宋体" w:eastAsia="新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教研室意见</w:t>
            </w:r>
          </w:p>
        </w:tc>
        <w:tc>
          <w:tcPr>
            <w:tcW w:w="7378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before="156" w:beforeLines="50"/>
              <w:ind w:left="-8" w:leftChars="-4" w:firstLine="3794" w:firstLineChars="1807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  <w:r>
              <w:rPr>
                <w:szCs w:val="21"/>
                <w:u w:val="single"/>
              </w:rPr>
              <w:t xml:space="preserve">               </w:t>
            </w:r>
          </w:p>
          <w:p>
            <w:pPr>
              <w:ind w:firstLine="3786" w:firstLineChars="1803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注：表中□选项请打“√”。每门课程只需填写一次本表。</w:t>
      </w:r>
    </w:p>
    <w:p>
      <w:pPr>
        <w:spacing w:line="600" w:lineRule="exact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sz w:val="30"/>
          <w:szCs w:val="30"/>
        </w:rPr>
        <w:br w:type="page"/>
      </w:r>
      <w:r>
        <w:rPr>
          <w:rFonts w:hint="eastAsia"/>
          <w:b/>
          <w:bCs/>
          <w:sz w:val="36"/>
          <w:szCs w:val="36"/>
          <w:lang w:eastAsia="zh-CN"/>
        </w:rPr>
        <w:t>江苏城乡建设职业学院</w:t>
      </w:r>
    </w:p>
    <w:p>
      <w:pPr>
        <w:spacing w:after="156" w:afterLines="50"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  <w:lang w:eastAsia="zh-CN"/>
        </w:rPr>
        <w:t>大学生</w:t>
      </w:r>
      <w:r>
        <w:rPr>
          <w:rFonts w:hint="eastAsia"/>
          <w:b/>
          <w:bCs/>
          <w:sz w:val="36"/>
          <w:szCs w:val="36"/>
          <w:lang w:val="en-US" w:eastAsia="zh-Hans"/>
        </w:rPr>
        <w:t>就业</w:t>
      </w:r>
      <w:r>
        <w:rPr>
          <w:rFonts w:hint="eastAsia"/>
          <w:b/>
          <w:bCs/>
          <w:sz w:val="36"/>
          <w:szCs w:val="36"/>
          <w:lang w:val="en-US" w:eastAsia="zh-CN"/>
        </w:rPr>
        <w:t>与创业</w:t>
      </w:r>
      <w:r>
        <w:rPr>
          <w:rFonts w:hint="eastAsia"/>
          <w:b/>
          <w:bCs/>
          <w:sz w:val="36"/>
          <w:szCs w:val="36"/>
          <w:lang w:val="en-US" w:eastAsia="zh-Hans"/>
        </w:rPr>
        <w:t>指导</w:t>
      </w:r>
      <w:r>
        <w:rPr>
          <w:rFonts w:hint="eastAsia"/>
          <w:b/>
          <w:bCs/>
          <w:sz w:val="36"/>
          <w:szCs w:val="36"/>
        </w:rPr>
        <w:t>》</w:t>
      </w:r>
      <w:r>
        <w:rPr>
          <w:rFonts w:hint="eastAsia"/>
          <w:b/>
          <w:sz w:val="36"/>
          <w:szCs w:val="36"/>
        </w:rPr>
        <w:t>教案</w:t>
      </w:r>
    </w:p>
    <w:tbl>
      <w:tblPr>
        <w:tblStyle w:val="10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73"/>
        <w:gridCol w:w="145"/>
        <w:gridCol w:w="850"/>
        <w:gridCol w:w="1752"/>
        <w:gridCol w:w="616"/>
        <w:gridCol w:w="745"/>
        <w:gridCol w:w="109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授课教师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1" w:hanging="107" w:hangingChars="51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授课日期</w:t>
            </w:r>
          </w:p>
        </w:tc>
        <w:tc>
          <w:tcPr>
            <w:tcW w:w="19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Chars="-51" w:hanging="107" w:hangingChars="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教学任务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67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  <w:lang w:val="en-US" w:eastAsia="zh-Hans"/>
              </w:rPr>
              <w:t>全面评估你的技能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授课方式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40" w:right="-105" w:rightChars="-50" w:hanging="84" w:hangingChar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讲授</w:t>
            </w:r>
          </w:p>
          <w:p>
            <w:pPr>
              <w:ind w:leftChars="-40" w:right="-105" w:rightChars="-50" w:hanging="84" w:hangingChars="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□实践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授课地点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9" w:leftChars="-52" w:right="-115" w:rightChars="-55" w:firstLine="2"/>
              <w:jc w:val="center"/>
              <w:rPr>
                <w:szCs w:val="21"/>
              </w:rPr>
            </w:pPr>
            <w:r>
              <w:rPr>
                <w:rFonts w:hint="eastAsia" w:ascii="MS Gothic" w:hAnsi="MS Gothic" w:eastAsia="MS Gothic" w:cs="MS Gothic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多媒体教室</w:t>
            </w:r>
          </w:p>
          <w:p>
            <w:pPr>
              <w:snapToGrid w:val="0"/>
              <w:ind w:left="-109" w:leftChars="-52" w:right="-115" w:rightChars="-55" w:firstLine="2"/>
              <w:jc w:val="center"/>
              <w:rPr>
                <w:szCs w:val="21"/>
              </w:rPr>
            </w:pPr>
            <w:r>
              <w:rPr>
                <w:rFonts w:hint="eastAsia" w:ascii="MS Gothic" w:hAnsi="MS Gothic" w:eastAsia="MS Gothic" w:cs="MS Gothic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实验/实训室</w:t>
            </w:r>
            <w:r>
              <w:rPr>
                <w:rFonts w:hint="eastAsia" w:ascii="MS Gothic" w:hAnsi="MS Gothic" w:eastAsia="MS Gothic" w:cs="MS Gothic"/>
                <w:szCs w:val="21"/>
              </w:rPr>
              <w:t>□</w:t>
            </w:r>
            <w:r>
              <w:rPr>
                <w:rFonts w:hint="eastAsia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主要参考资料</w:t>
            </w:r>
          </w:p>
        </w:tc>
        <w:tc>
          <w:tcPr>
            <w:tcW w:w="7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spacing w:line="500" w:lineRule="exact"/>
              <w:rPr>
                <w:rFonts w:hint="eastAsia"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1．</w:t>
            </w: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张福仁等著 《大学生就业指导》                人民邮电出版社</w:t>
            </w:r>
          </w:p>
          <w:p>
            <w:pPr>
              <w:tabs>
                <w:tab w:val="left" w:pos="7200"/>
              </w:tabs>
              <w:spacing w:line="500" w:lineRule="exact"/>
              <w:rPr>
                <w:rFonts w:hint="eastAsia"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color w:val="auto"/>
              </w:rPr>
              <w:t xml:space="preserve">．钟谷兰等著 《大学生职业生涯发展与规划》       华东师范大学出版社     </w:t>
            </w:r>
          </w:p>
          <w:p>
            <w:pPr>
              <w:spacing w:line="500" w:lineRule="exact"/>
              <w:rPr>
                <w:rFonts w:hint="eastAsia"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auto"/>
              </w:rPr>
              <w:t xml:space="preserve">．彭贤等著  《大学生职业生涯规划活动教程》     清华大学出版社          </w:t>
            </w:r>
          </w:p>
          <w:p>
            <w:pPr>
              <w:spacing w:line="500" w:lineRule="exact"/>
              <w:rPr>
                <w:rFonts w:hint="eastAsia" w:ascii="MS Gothic" w:hAnsi="MS Gothic" w:eastAsia="等线" w:cs="MS Gothic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color w:val="auto"/>
              </w:rPr>
              <w:t xml:space="preserve">．赵励宁等著 《大学生职业生涯规划》             北京理工大学出版社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教学目标</w:t>
            </w:r>
          </w:p>
        </w:tc>
        <w:tc>
          <w:tcPr>
            <w:tcW w:w="8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素质目标：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引导学生建立正确的对自我技能的认知</w:t>
            </w:r>
          </w:p>
          <w:p>
            <w:pPr>
              <w:ind w:left="1050" w:leftChars="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2. 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培养学生树立培养自我技能的目标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知识目标：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能够对技能有初步的认识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能够正确描述技能</w:t>
            </w:r>
          </w:p>
          <w:p>
            <w:pPr>
              <w:ind w:firstLine="1050" w:firstLineChars="5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 xml:space="preserve">. </w:t>
            </w:r>
            <w:r>
              <w:rPr>
                <w:rFonts w:hint="eastAsia" w:ascii="宋体" w:hAnsi="宋体"/>
                <w:sz w:val="21"/>
                <w:szCs w:val="21"/>
              </w:rPr>
              <w:t>了解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技能</w:t>
            </w:r>
            <w:r>
              <w:rPr>
                <w:rFonts w:hint="eastAsia" w:ascii="宋体" w:hAnsi="宋体"/>
                <w:sz w:val="21"/>
                <w:szCs w:val="21"/>
              </w:rPr>
              <w:t>的定义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和对择业的</w:t>
            </w:r>
            <w:r>
              <w:rPr>
                <w:rFonts w:hint="eastAsia" w:ascii="宋体" w:hAnsi="宋体"/>
                <w:sz w:val="21"/>
                <w:szCs w:val="21"/>
              </w:rPr>
              <w:t>作用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能力目标：</w:t>
            </w: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能够利用多种方法对自己的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技能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进行探索</w:t>
            </w:r>
          </w:p>
          <w:p>
            <w:pPr>
              <w:ind w:left="1050" w:leftChars="500"/>
              <w:rPr>
                <w:rFonts w:hint="eastAsia" w:ascii="宋体" w:hAnsi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 xml:space="preserve">2.能够有意识的培养自己的技能 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技能</w:t>
            </w:r>
            <w:r>
              <w:rPr>
                <w:rFonts w:hint="eastAsia" w:ascii="宋体" w:hAnsi="宋体"/>
                <w:bCs/>
                <w:sz w:val="24"/>
              </w:rPr>
              <w:t>概述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评估</w:t>
            </w:r>
            <w:r>
              <w:rPr>
                <w:rFonts w:hint="eastAsia" w:ascii="宋体" w:hAnsi="宋体"/>
                <w:bCs/>
                <w:sz w:val="24"/>
              </w:rPr>
              <w:t>自己的</w:t>
            </w: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技能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对</w:t>
            </w: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技能的描述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职业</w:t>
            </w: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与技能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重点难点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 xml:space="preserve">1. </w:t>
            </w:r>
            <w:r>
              <w:rPr>
                <w:rFonts w:hint="eastAsia" w:ascii="宋体" w:hAnsi="宋体"/>
                <w:bCs/>
                <w:sz w:val="24"/>
              </w:rPr>
              <w:t>掌握探索</w:t>
            </w: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技能</w:t>
            </w:r>
            <w:r>
              <w:rPr>
                <w:rFonts w:hint="eastAsia" w:ascii="宋体" w:hAnsi="宋体"/>
                <w:bCs/>
                <w:sz w:val="24"/>
              </w:rPr>
              <w:t>的方法，对自己有一个客观的评价。</w:t>
            </w:r>
          </w:p>
          <w:p>
            <w:pPr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 xml:space="preserve">2. </w:t>
            </w: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能够正确的描述技能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启发式、讨论式、案例式、视频分享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素材资源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Chars="-40" w:hanging="84" w:hangingChars="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文本素材□实物展示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zCs w:val="21"/>
              </w:rPr>
              <w:t>PPT</w:t>
            </w:r>
            <w:r>
              <w:rPr>
                <w:rFonts w:hint="eastAsia"/>
                <w:color w:val="000000"/>
                <w:szCs w:val="21"/>
              </w:rPr>
              <w:t>幻灯片</w:t>
            </w:r>
          </w:p>
          <w:p>
            <w:pPr>
              <w:ind w:leftChars="-40" w:hanging="84" w:hangingChars="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□音频素材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视频素材□动画素材</w:t>
            </w:r>
          </w:p>
          <w:p>
            <w:pPr>
              <w:ind w:leftChars="-40" w:hanging="84" w:hangingChars="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□图形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图像素材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网络资源□其他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课后作业</w:t>
            </w:r>
          </w:p>
        </w:tc>
        <w:tc>
          <w:tcPr>
            <w:tcW w:w="8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660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instrText xml:space="preserve"> HYPERLINK "http://hbcit.51langtu.com/" </w:instrTex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Style w:val="14"/>
                <w:rFonts w:hint="eastAsia" w:ascii="宋体" w:hAnsi="宋体" w:cs="Arial"/>
                <w:bCs/>
                <w:kern w:val="0"/>
                <w:sz w:val="24"/>
              </w:rPr>
              <w:t>http://hbcit.51langtu.com/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进行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Hans"/>
              </w:rPr>
              <w:t>技能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教学反思</w:t>
            </w:r>
          </w:p>
        </w:tc>
        <w:tc>
          <w:tcPr>
            <w:tcW w:w="8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学生需要通过本节内容的学习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在职业规划中能重视对个人技能的澄清；愿意在实践中不断探索思考，并有意识地培养自己所需要的技能。</w:t>
            </w:r>
          </w:p>
        </w:tc>
      </w:tr>
    </w:tbl>
    <w:p>
      <w:pPr>
        <w:ind w:left="-9" w:leftChars="-270" w:right="-540" w:rightChars="-257" w:hanging="558" w:hangingChars="266"/>
        <w:jc w:val="left"/>
        <w:rPr>
          <w:szCs w:val="21"/>
        </w:rPr>
      </w:pPr>
      <w:r>
        <w:rPr>
          <w:rFonts w:hint="eastAsia"/>
          <w:szCs w:val="21"/>
        </w:rPr>
        <w:t>注：教案按授课次数填写，每次授课均应填写一份本表。重复班授课可不另填写教案。</w:t>
      </w:r>
      <w:r>
        <w:rPr>
          <w:szCs w:val="21"/>
        </w:rPr>
        <w:t> </w:t>
      </w:r>
    </w:p>
    <w:p>
      <w:pPr>
        <w:ind w:left="-9" w:leftChars="-270" w:right="-540" w:rightChars="-257" w:hanging="558" w:hangingChars="266"/>
        <w:jc w:val="left"/>
        <w:rPr>
          <w:rFonts w:hint="eastAsia"/>
          <w:szCs w:val="21"/>
        </w:rPr>
      </w:pPr>
    </w:p>
    <w:p>
      <w:pPr>
        <w:ind w:left="-9" w:leftChars="-270" w:right="-540" w:rightChars="-257" w:hanging="558" w:hangingChars="266"/>
        <w:jc w:val="left"/>
        <w:rPr>
          <w:rFonts w:hint="eastAsia"/>
          <w:szCs w:val="21"/>
        </w:rPr>
      </w:pPr>
    </w:p>
    <w:p>
      <w:pPr>
        <w:ind w:left="-9" w:leftChars="-270" w:right="-540" w:rightChars="-257" w:hanging="558" w:hangingChars="266"/>
        <w:jc w:val="left"/>
        <w:rPr>
          <w:rFonts w:hint="eastAsia"/>
          <w:szCs w:val="21"/>
        </w:rPr>
      </w:pP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8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9" w:hRule="atLeast"/>
        </w:trPr>
        <w:tc>
          <w:tcPr>
            <w:tcW w:w="709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Hans"/>
              </w:rPr>
              <w:t>教学过程及内容</w:t>
            </w:r>
          </w:p>
          <w:p>
            <w:pPr>
              <w:pStyle w:val="2"/>
              <w:numPr>
                <w:ilvl w:val="0"/>
                <w:numId w:val="2"/>
              </w:numPr>
              <w:spacing w:before="120" w:after="120" w:line="240" w:lineRule="auto"/>
              <w:rPr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导入新课【约</w:t>
            </w:r>
            <w:r>
              <w:rPr>
                <w:rFonts w:hint="default" w:ascii="宋体" w:hAnsi="宋体" w:eastAsia="宋体"/>
                <w:kern w:val="2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分钟】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一、概念澄清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1．能力的含义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能力是一个耳熟能详的词汇，对能力的认知不应仅仅停留在简单层面。</w:t>
            </w:r>
            <w:r>
              <w:rPr>
                <w:rFonts w:hint="eastAsia" w:ascii="宋体" w:hAnsi="宋体"/>
                <w:sz w:val="21"/>
                <w:szCs w:val="21"/>
              </w:rPr>
              <w:t>能力，就是指顺利完成某一活动所必需的主观条件。能力按照其获得的方式可以分为</w:t>
            </w:r>
            <w:r>
              <w:rPr>
                <w:rFonts w:ascii="宋体" w:hAnsi="宋体"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</w:rPr>
              <w:t>能力倾向</w:t>
            </w:r>
            <w:r>
              <w:rPr>
                <w:rFonts w:ascii="宋体" w:hAnsi="宋体"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sz w:val="21"/>
                <w:szCs w:val="21"/>
              </w:rPr>
              <w:t>和</w:t>
            </w:r>
            <w:r>
              <w:rPr>
                <w:rFonts w:ascii="宋体" w:hAnsi="宋体"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</w:rPr>
              <w:t>技能</w:t>
            </w:r>
            <w:r>
              <w:rPr>
                <w:rFonts w:ascii="宋体" w:hAnsi="宋体"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sz w:val="21"/>
                <w:szCs w:val="21"/>
              </w:rPr>
              <w:t>两大类。</w:t>
            </w:r>
          </w:p>
          <w:p>
            <w:pPr>
              <w:spacing w:line="440" w:lineRule="exact"/>
              <w:ind w:firstLine="422" w:firstLineChars="200"/>
              <w:rPr>
                <w:rFonts w:ascii="宋体" w:hAnsi="宋体" w:cs="Arial"/>
                <w:spacing w:val="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能力倾向：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是指我们与生俱来的特殊才能（如音乐、运动能力等）或未开发可用于学习和发展技能的能力。</w:t>
            </w:r>
            <w:r>
              <w:rPr>
                <w:rFonts w:ascii="宋体" w:hAnsi="宋体" w:cs="Arial"/>
                <w:spacing w:val="8"/>
                <w:sz w:val="21"/>
                <w:szCs w:val="21"/>
              </w:rPr>
              <w:t>能力倾向是指一个人能学会做什么，以及一个人获得新的知识和技能的潜力如何，而不是当时就已经具备的现实条件</w:t>
            </w:r>
            <w:r>
              <w:rPr>
                <w:rFonts w:hint="eastAsia" w:ascii="宋体" w:hAnsi="宋体" w:cs="Arial"/>
                <w:spacing w:val="8"/>
                <w:sz w:val="21"/>
                <w:szCs w:val="21"/>
              </w:rPr>
              <w:t>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技能：</w:t>
            </w:r>
            <w:r>
              <w:rPr>
                <w:rFonts w:hint="eastAsia" w:ascii="宋体" w:hAnsi="宋体"/>
                <w:sz w:val="21"/>
                <w:szCs w:val="21"/>
              </w:rPr>
              <w:t>是经过学习和练习而培养形成的能力。如阅读能力、人际交往能力，表达能力等。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包括发展和习得的知识与躯体行为。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技能是一种外在的表现，可是直接看到或体验到的，它是我们完成工作好与坏、慢与快的一个工具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比如我们所说的电脑操作水平、会讲英语、会制作会议流程等等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在这里我们把重点放在技能这个概念上。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spacing w:before="120" w:after="120" w:line="240" w:lineRule="auto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二、新知识点、技能点讲解【约</w:t>
            </w:r>
            <w:r>
              <w:rPr>
                <w:rFonts w:hint="default" w:ascii="宋体" w:hAnsi="宋体" w:eastAsia="宋体"/>
                <w:kern w:val="21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分钟】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新课讲解1：【约</w:t>
            </w:r>
            <w:r>
              <w:rPr>
                <w:rFonts w:hint="default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分钟】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二、评估你的技能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制作技能评估表：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技能的分类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技能一般分为三种类型：专业知识技能，自我管理技能，可迁移技能（或称通用技能，</w:t>
            </w:r>
            <w:r>
              <w:rPr>
                <w:rFonts w:ascii="宋体" w:hAnsi="宋体"/>
                <w:sz w:val="21"/>
                <w:szCs w:val="21"/>
              </w:rPr>
              <w:t>transferable skills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1专业知识技能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专业知识技能是你知道的东西，需要经过有意识的、专门的学习，可通过多种途径获得。比如你会一种乐器，你进行过历史专业学习，或是你能够熟练掌握一门外语等等。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知识与技能的联系与区别在于：</w:t>
            </w:r>
            <w:r>
              <w:rPr>
                <w:rFonts w:hint="eastAsia" w:ascii="宋体" w:hAnsi="宋体"/>
                <w:sz w:val="21"/>
                <w:szCs w:val="21"/>
              </w:rPr>
              <w:t>技能是一种经过练习巩固下来被人所运用的知识系统。知识和技能都是外显的，而能力则是内隐藏的。知识、技能的掌握可以在相对较短的时间内完成，但是某项能力，则需要较长的时间。知识和技能并不一定转化为能力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能力与知识、技能的发展趋势不相同</w:t>
            </w:r>
            <w:r>
              <w:rPr>
                <w:rFonts w:hint="eastAsia" w:ascii="宋体" w:hAnsi="宋体"/>
                <w:sz w:val="21"/>
                <w:szCs w:val="21"/>
              </w:rPr>
              <w:t>。随着年龄的增长，人的知识经验越来越丰富，技能水平越来越高级，但是一个人的能力却随年龄的增长有一个从形成、发展到高峰，然后逐渐衰退的过程。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分析李老师拥有的专业知识技能：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422" w:firstLineChars="2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请大家在1分钟内在纸上尽可能多地写下自己所拥有的专业知识技能。</w:t>
            </w:r>
          </w:p>
          <w:p>
            <w:pPr>
              <w:spacing w:line="440" w:lineRule="exact"/>
              <w:ind w:firstLine="422" w:firstLineChars="20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专业知识技能词（节选）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计、数学、建筑、金融、行为、设备、地理、信息、时尚、历史、园艺、方法、市场学、文学、政治、程序、卫生、音乐、保险、新闻、销售、语言、哲学、摄影、材料、数字、导航、计划、调查、软件、机械、写作、房地产、结构、科学……</w:t>
            </w:r>
          </w:p>
          <w:p>
            <w:pPr>
              <w:spacing w:line="440" w:lineRule="exact"/>
              <w:ind w:left="611" w:leftChars="291" w:firstLine="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专业知识技能获取途径包括：</w:t>
            </w:r>
          </w:p>
          <w:p>
            <w:pPr>
              <w:spacing w:line="440" w:lineRule="exact"/>
              <w:ind w:left="611" w:leftChars="291" w:firstLine="1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学校课程</w:t>
            </w:r>
          </w:p>
          <w:p>
            <w:pPr>
              <w:spacing w:line="440" w:lineRule="exact"/>
              <w:ind w:left="611" w:leftChars="291" w:firstLine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课外培训、辅导班、资格认证考试</w:t>
            </w:r>
          </w:p>
          <w:p>
            <w:pPr>
              <w:spacing w:line="440" w:lineRule="exact"/>
              <w:ind w:left="611" w:leftChars="291" w:firstLine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专业会议、讲座或研讨会</w:t>
            </w:r>
          </w:p>
          <w:p>
            <w:pPr>
              <w:spacing w:line="440" w:lineRule="exact"/>
              <w:ind w:left="611" w:leftChars="291" w:firstLine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自学</w:t>
            </w:r>
          </w:p>
          <w:p>
            <w:pPr>
              <w:spacing w:line="440" w:lineRule="exact"/>
              <w:ind w:left="611" w:leftChars="291" w:firstLine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爱好、娱乐休闲</w:t>
            </w:r>
          </w:p>
          <w:p>
            <w:pPr>
              <w:spacing w:line="440" w:lineRule="exact"/>
              <w:ind w:left="611" w:leftChars="291" w:firstLine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社会实践、社团活动</w:t>
            </w:r>
          </w:p>
          <w:p>
            <w:pPr>
              <w:spacing w:line="440" w:lineRule="exact"/>
              <w:ind w:left="611" w:leftChars="291" w:firstLine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上岗培训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专业知识技能并非只能通过正式专业教育才能获得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思考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】：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和同专业的同学相比，我是否有独特的知识技能？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我有哪些知识技能组合，能够帮助我更好地完成什么工作？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2自我管理技能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自我管理技能是一个人所具有的特征或品质。“它们是成功所需要的品质，是个人最有价值的资产。”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比如我们在对人进行评价时，常常用这些词来形容：勤学的，机敏的，有效率的，精力充沛的，沉着的，冒险的，努力的，信息灵通的，有文化修养的，幽默的，诙谐的，易动感情的，富有想象力的，有创意的，健壮的，随和的，能说会道的，慷慨的，忠诚的，热心的，宽容的，有策略的，值得信赖的，善解人意的</w:t>
            </w:r>
            <w:r>
              <w:rPr>
                <w:rFonts w:ascii="宋体" w:hAnsi="宋体"/>
                <w:sz w:val="21"/>
                <w:szCs w:val="21"/>
              </w:rPr>
              <w:t>……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分析老师拥有的自我管理技能：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请用5-10个形容词来描述你的特质。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40" w:lineRule="exact"/>
              <w:ind w:firstLine="1455" w:firstLineChars="69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自我管理技能词汇表（节选）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勤学、机敏、有效率、精力充沛、细心、认真、沉着、随和、        、忠诚、热心、宽容、镇定、坦率、正直、自信、开朗、乐观 、有条理 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有文化修养、易动感情 、能说会道、慷慨、有激情、值得信赖 、善解人意、吃苦耐劳、善于观察、坚忍不拔、足智多谋 </w:t>
            </w:r>
            <w:r>
              <w:rPr>
                <w:rFonts w:ascii="宋体" w:hAnsi="宋体"/>
                <w:bCs/>
                <w:sz w:val="21"/>
                <w:szCs w:val="21"/>
              </w:rPr>
              <w:t>…</w:t>
            </w:r>
          </w:p>
          <w:p>
            <w:pPr>
              <w:spacing w:line="440" w:lineRule="exact"/>
              <w:ind w:firstLine="413" w:firstLineChars="196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自我管理技能的获得途径：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榜样的力量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自我认知的提高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意志力的培养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丰富的精神生活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业余爱好，社团活动，家庭职责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3可迁移技能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可迁移技能是指与某项具体的工作没有必然关联性的通用技能。也就是完成一般性任务或者某项工作的功能性任务的技能，也被称为通用技能。 用行为动词来表达。可以从生活中的方方面面、特别是工作之外得到发展，却可以迁移应用于不同的工作之中。是个人最能持续运用和最能够依靠的技能。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分析老师拥有的可迁移技能：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请用5-10个动词来概述你的可迁移技能。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可迁移技能词汇表（节选）</w:t>
            </w: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审视    协调    创造    引导    思考    沟通    修改    讲述    </w:t>
            </w: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教导    收获    激发    合作    列表    前进    移动    呈递    </w:t>
            </w: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控制    管理    搬运    修理    交谈    帮助    商讨    领导    </w:t>
            </w: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报告    传授    识别    描绘    举例    观察    想象    获得    </w:t>
            </w: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执行    解决    贸易    改进    组织    修复    培训    即兴</w:t>
            </w: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计划    安排    判断    展示    安顿    塑造    写作  解决发起    参加    冒险    教导    航行    打字    检查    打磨       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鼓舞    说服    节省    安装    摄影    更新    互动    倡导    </w:t>
            </w:r>
          </w:p>
          <w:p>
            <w:pPr>
              <w:spacing w:line="440" w:lineRule="exact"/>
              <w:ind w:firstLine="413" w:firstLineChars="196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可迁移技能的获得途径：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参与实践，归纳总结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观察学习，模仿体会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专业训练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实习培训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业余爱好，社团活动，家庭职责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分析自己拥有的技能表</w:t>
            </w:r>
          </w:p>
          <w:p>
            <w:pPr>
              <w:spacing w:line="4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 专业知识技能是门槛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自我管理技能是成功所需要的品质。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可迁移技能是个人最能持续运用的技能。</w:t>
            </w:r>
          </w:p>
          <w:p>
            <w:pPr>
              <w:spacing w:line="440" w:lineRule="exact"/>
              <w:ind w:left="71" w:leftChars="34" w:firstLine="308" w:firstLineChars="14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在学好专业知识的基础上，着重加强自我管理技能和可迁移技能的培养。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将可迁移技能、专业知识技能和自我管理技能结合在一起时，就能对个人技能提供具体的证明。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【课堂讨论】：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如果由你在学校的操场上来组织一次篝火晚会，你将怎么组织？在组织的过程中你将运用到哪些技能？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结论：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专业知识技能：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节目的编排，音响的操作，电源的配接</w:t>
            </w:r>
            <w:r>
              <w:rPr>
                <w:rFonts w:ascii="宋体" w:hAnsi="宋体"/>
                <w:bCs/>
                <w:sz w:val="21"/>
                <w:szCs w:val="21"/>
              </w:rPr>
              <w:t>…</w:t>
            </w:r>
          </w:p>
          <w:p>
            <w:pPr>
              <w:spacing w:line="440" w:lineRule="exact"/>
              <w:ind w:firstLine="422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自我管理技能：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积极主动，耐心，关注细节，克服压力，热情</w:t>
            </w:r>
            <w:r>
              <w:rPr>
                <w:rFonts w:ascii="宋体" w:hAnsi="宋体"/>
                <w:bCs/>
                <w:sz w:val="21"/>
                <w:szCs w:val="21"/>
              </w:rPr>
              <w:t>…</w:t>
            </w:r>
          </w:p>
          <w:p>
            <w:pPr>
              <w:spacing w:line="440" w:lineRule="exact"/>
              <w:ind w:firstLine="422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可迁移技能：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搜索信息，组织能力，协调能力，人际交往能力，寻求帮助的能力，沟通能力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…</w:t>
            </w:r>
          </w:p>
          <w:p>
            <w:pPr>
              <w:spacing w:line="440" w:lineRule="exact"/>
              <w:ind w:left="981" w:leftChars="267" w:hanging="420" w:hangingChars="2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我们要想了解更多的具体职业的技能要求可以参考如下网站：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www.jobsoso.com </w:t>
            </w:r>
          </w:p>
          <w:p>
            <w:pPr>
              <w:spacing w:line="440" w:lineRule="exact"/>
              <w:ind w:left="561" w:leftChars="267"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instrText xml:space="preserve"> HYPERLINK "http://</w:instrTex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instrText xml:space="preserve">www.51job.com</w:instrTex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instrText xml:space="preserve">" </w:instrTex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separate"/>
            </w:r>
            <w:r>
              <w:rPr>
                <w:rStyle w:val="14"/>
                <w:rFonts w:hint="eastAsia" w:ascii="宋体" w:hAnsi="宋体"/>
                <w:b/>
                <w:bCs/>
                <w:sz w:val="21"/>
                <w:szCs w:val="21"/>
              </w:rPr>
              <w:t>www.51job.com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fldChar w:fldCharType="end"/>
            </w:r>
          </w:p>
          <w:p>
            <w:pPr>
              <w:spacing w:line="440" w:lineRule="exact"/>
              <w:ind w:left="561" w:leftChars="267"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instrText xml:space="preserve"> HYPERLINK "http://www.zhaopin.com" </w:instrTex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fldChar w:fldCharType="separate"/>
            </w:r>
            <w:r>
              <w:rPr>
                <w:rStyle w:val="14"/>
                <w:rFonts w:hint="eastAsia" w:ascii="宋体" w:hAnsi="宋体"/>
                <w:b/>
                <w:bCs/>
                <w:sz w:val="21"/>
                <w:szCs w:val="21"/>
              </w:rPr>
              <w:t>www.zhaopin.com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fldChar w:fldCharType="end"/>
            </w:r>
          </w:p>
          <w:p>
            <w:pPr>
              <w:pStyle w:val="2"/>
              <w:spacing w:before="120" w:after="12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二、新知识点、技能点讲解【约</w:t>
            </w:r>
            <w:r>
              <w:rPr>
                <w:rFonts w:hint="default" w:ascii="宋体" w:hAnsi="宋体" w:eastAsia="宋体"/>
                <w:kern w:val="21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分钟】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新课讲解</w:t>
            </w:r>
            <w:r>
              <w:rPr>
                <w:rFonts w:hint="default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：【约</w:t>
            </w:r>
            <w:r>
              <w:rPr>
                <w:rFonts w:hint="default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分钟】</w:t>
            </w:r>
          </w:p>
          <w:p>
            <w:pPr>
              <w:spacing w:line="440" w:lineRule="exact"/>
              <w:ind w:firstLine="57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="宋体" w:hAnsi="宋体"/>
                <w:b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技能的评估方法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技能评估常用的方法有测评法和成就分析法。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技能测量的基础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能力水平差异：智力差异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能力表现早晚的差异：能力发展速度差异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能力结构类型的差异：能力构成与比重差异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技能测量的功能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能力倾向测验具有两种功能：一是诊断功能，即能判断一个人具有什么样的能力优势；二是预测功能，即能测定个体在所从事的工作中适应和成功的可能性，包括在这项工作中发展的潜能。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3.1测评法</w:t>
            </w:r>
          </w:p>
          <w:p>
            <w:pPr>
              <w:spacing w:line="480" w:lineRule="exact"/>
              <w:ind w:left="561" w:leftChars="26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测评法可参阅能力测量常用量表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（1）BEC职业能力测验(I)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（2）BEC职业能力测验(II)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（3）一般能力倾向成套测验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（4）一般能力倾向测验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（5）个人职业素质评价系统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（6）行政职业能力倾向测验（AAT）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（7）一般行政能力倾向测验（GAAT）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（8）行政职业能力倾向测验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（9）职业能力倾向测验</w:t>
            </w:r>
          </w:p>
          <w:p>
            <w:pPr>
              <w:spacing w:line="480" w:lineRule="exact"/>
              <w:ind w:left="561" w:leftChars="267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（10）职业心理倾向测评系统</w:t>
            </w:r>
          </w:p>
          <w:p>
            <w:pPr>
              <w:spacing w:line="480" w:lineRule="exact"/>
              <w:ind w:firstLine="555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80" w:lineRule="exact"/>
              <w:ind w:firstLine="555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3.2成就分析法</w:t>
            </w:r>
          </w:p>
          <w:p>
            <w:pPr>
              <w:spacing w:line="480" w:lineRule="exact"/>
              <w:ind w:firstLine="555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写出生活中令你有成就感的具体事件然后对其进行分析，看看你在其中使用了哪些技能。</w:t>
            </w:r>
          </w:p>
          <w:p>
            <w:pPr>
              <w:spacing w:line="480" w:lineRule="exact"/>
              <w:ind w:firstLine="555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只要符合以下两条标准，就可以被视为</w:t>
            </w:r>
            <w:r>
              <w:rPr>
                <w:rFonts w:ascii="宋体" w:hAnsi="宋体"/>
                <w:bCs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成就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</w:t>
            </w:r>
          </w:p>
          <w:p>
            <w:pPr>
              <w:spacing w:line="480" w:lineRule="exact"/>
              <w:ind w:firstLine="315" w:firstLineChars="15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（1）你做这件事时体验到的感受； </w:t>
            </w:r>
          </w:p>
          <w:p>
            <w:pPr>
              <w:spacing w:line="480" w:lineRule="exact"/>
              <w:ind w:firstLine="315" w:firstLineChars="15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（2）你为这件事的结果感到自豪。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</w:p>
          <w:p>
            <w:pPr>
              <w:pStyle w:val="2"/>
              <w:spacing w:before="120" w:after="120" w:line="240" w:lineRule="auto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lang w:val="en-US" w:eastAsia="zh-Hans"/>
              </w:rPr>
              <w:t>教学总结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【约</w:t>
            </w:r>
            <w:r>
              <w:rPr>
                <w:rFonts w:hint="default" w:ascii="宋体" w:hAnsi="宋体" w:eastAsia="宋体"/>
                <w:kern w:val="2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分钟】</w:t>
            </w:r>
          </w:p>
          <w:p>
            <w:pPr>
              <w:spacing w:line="480" w:lineRule="exact"/>
              <w:ind w:firstLine="55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能力描述应遵循两个原则：</w:t>
            </w:r>
          </w:p>
          <w:p>
            <w:pPr>
              <w:spacing w:line="480" w:lineRule="exact"/>
              <w:ind w:firstLine="555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一是能力描述与教育背景和社会实践等相互配合及补充；</w:t>
            </w:r>
          </w:p>
          <w:p>
            <w:pPr>
              <w:spacing w:line="480" w:lineRule="exact"/>
              <w:ind w:firstLine="555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二是具备岗位要求的能力特征。 </w:t>
            </w:r>
          </w:p>
          <w:p>
            <w:pPr>
              <w:spacing w:line="44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【根据美国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全国大学与雇主协会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的调查，美国雇主们最为重视的技能和个人品质如下：】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1.沟通能力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2.积极主动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3.领导能力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4.学习成绩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5.人际交往能力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6.适应能力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7.专业技术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8.诚实正直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9.工作道德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10.分析和解决问题的能力。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spacing w:before="120" w:after="120"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lang w:val="en-US" w:eastAsia="zh-Hans"/>
              </w:rPr>
              <w:t>课后作业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【约</w:t>
            </w:r>
            <w:r>
              <w:rPr>
                <w:rFonts w:hint="default" w:ascii="宋体" w:hAnsi="宋体" w:eastAsia="宋体"/>
                <w:kern w:val="2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分钟】</w:t>
            </w:r>
          </w:p>
          <w:p>
            <w:pPr>
              <w:pStyle w:val="6"/>
              <w:spacing w:line="440" w:lineRule="exact"/>
              <w:ind w:left="720"/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求职前：技能的培养与澄清</w:t>
            </w:r>
          </w:p>
          <w:p>
            <w:pPr>
              <w:pStyle w:val="6"/>
              <w:spacing w:line="440" w:lineRule="exact"/>
              <w:ind w:left="72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bCs/>
                <w:sz w:val="21"/>
                <w:szCs w:val="21"/>
              </w:rPr>
              <w:t>知道自己有什么技能，以后的职业需要什么技能？在学业生涯中注重弥补自己的短板</w:t>
            </w:r>
            <w:r>
              <w:rPr>
                <w:rFonts w:hint="default" w:hAnsi="宋体"/>
                <w:bCs/>
                <w:sz w:val="21"/>
                <w:szCs w:val="21"/>
              </w:rPr>
              <w:t>。</w:t>
            </w:r>
          </w:p>
          <w:p>
            <w:pPr>
              <w:pStyle w:val="6"/>
              <w:spacing w:line="440" w:lineRule="exact"/>
              <w:ind w:firstLine="413" w:firstLineChars="196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求职中：技能的描述与证明</w:t>
            </w:r>
          </w:p>
          <w:p>
            <w:pPr>
              <w:pStyle w:val="6"/>
              <w:spacing w:line="440" w:lineRule="exact"/>
              <w:ind w:left="71" w:leftChars="34" w:firstLine="315" w:firstLineChars="150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学会清晰准确的表达自己的能力（在咱们求职面试模块中还会重点讲到）</w:t>
            </w:r>
          </w:p>
          <w:p>
            <w:pPr>
              <w:pStyle w:val="6"/>
              <w:spacing w:line="440" w:lineRule="exact"/>
              <w:ind w:firstLine="413" w:firstLineChars="196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工作后：技能的发挥与发展</w:t>
            </w:r>
          </w:p>
          <w:p>
            <w:pPr>
              <w:pStyle w:val="6"/>
              <w:spacing w:line="440" w:lineRule="exact"/>
              <w:ind w:left="71" w:leftChars="34" w:firstLine="315" w:firstLineChars="15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走上工作岗位，也就是在职业生涯中发挥自己的长板，注重自我技能的提升和完善</w:t>
            </w:r>
            <w:r>
              <w:rPr>
                <w:rFonts w:hint="default" w:hAnsi="宋体"/>
                <w:bCs/>
                <w:sz w:val="21"/>
                <w:szCs w:val="21"/>
              </w:rPr>
              <w:t>。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注解（应包含注意事项、课程思政点融入等）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上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节课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课程内容回顾。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边讲边练，完成自己的技能评估表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分析老师的专业知识技能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课堂活动1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小组讨论1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课堂活动2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小组讨论2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课堂活动3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小组讨论3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提问三种技能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哪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个重要？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案例分析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视频播放</w:t>
            </w: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ind w:firstLine="1054" w:firstLineChars="50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习近平总书记强调：“各级党委和政府要高度重视技能人才工作，大力弘扬劳模精神、劳动精神、工匠精神，激励更多劳动者特别是青年一代走技能成才、技能报国之路，培养更多高技能人才和大国工匠，为全面建设社会主义现代化国家提供有力人才保障。”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ind w:left="-9" w:leftChars="-270" w:right="-540" w:rightChars="-257" w:hanging="558" w:hangingChars="266"/>
        <w:jc w:val="left"/>
        <w:rPr>
          <w:rFonts w:hint="eastAsia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361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30DC0"/>
    <w:multiLevelType w:val="multilevel"/>
    <w:tmpl w:val="28B30DC0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">
    <w:nsid w:val="61CD848A"/>
    <w:multiLevelType w:val="singleLevel"/>
    <w:tmpl w:val="61CD848A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D8FDE"/>
    <w:multiLevelType w:val="singleLevel"/>
    <w:tmpl w:val="61CD8FD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560DB8"/>
    <w:multiLevelType w:val="multilevel"/>
    <w:tmpl w:val="64560DB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jY2NTVjNWMwNDZlZGU0MzlkOGY4ZDZkMGM2MjgifQ=="/>
  </w:docVars>
  <w:rsids>
    <w:rsidRoot w:val="00FF28CF"/>
    <w:rsid w:val="0003632A"/>
    <w:rsid w:val="00051D94"/>
    <w:rsid w:val="00075819"/>
    <w:rsid w:val="000A4B52"/>
    <w:rsid w:val="000E32F5"/>
    <w:rsid w:val="000E36E8"/>
    <w:rsid w:val="0011466A"/>
    <w:rsid w:val="00123D6C"/>
    <w:rsid w:val="00193B26"/>
    <w:rsid w:val="001A6E9F"/>
    <w:rsid w:val="001E5E72"/>
    <w:rsid w:val="00236134"/>
    <w:rsid w:val="00240160"/>
    <w:rsid w:val="00245A8D"/>
    <w:rsid w:val="002962C6"/>
    <w:rsid w:val="002C400A"/>
    <w:rsid w:val="002E2497"/>
    <w:rsid w:val="002F04A4"/>
    <w:rsid w:val="00304874"/>
    <w:rsid w:val="0032780E"/>
    <w:rsid w:val="00351D97"/>
    <w:rsid w:val="0035441D"/>
    <w:rsid w:val="00364359"/>
    <w:rsid w:val="003971E0"/>
    <w:rsid w:val="003A64A6"/>
    <w:rsid w:val="003D63E6"/>
    <w:rsid w:val="003E41E2"/>
    <w:rsid w:val="00451D4D"/>
    <w:rsid w:val="004F6C06"/>
    <w:rsid w:val="0056712D"/>
    <w:rsid w:val="00576334"/>
    <w:rsid w:val="00580F6F"/>
    <w:rsid w:val="00587E50"/>
    <w:rsid w:val="005B6131"/>
    <w:rsid w:val="005B6B32"/>
    <w:rsid w:val="005F2062"/>
    <w:rsid w:val="0064095A"/>
    <w:rsid w:val="00662267"/>
    <w:rsid w:val="00666883"/>
    <w:rsid w:val="00676C70"/>
    <w:rsid w:val="006A632A"/>
    <w:rsid w:val="006B5E57"/>
    <w:rsid w:val="006C1F8B"/>
    <w:rsid w:val="006D603D"/>
    <w:rsid w:val="006E78AF"/>
    <w:rsid w:val="006F639F"/>
    <w:rsid w:val="00732BAB"/>
    <w:rsid w:val="007339FE"/>
    <w:rsid w:val="00742CE2"/>
    <w:rsid w:val="00745C9F"/>
    <w:rsid w:val="0074647E"/>
    <w:rsid w:val="00766E95"/>
    <w:rsid w:val="00770B1D"/>
    <w:rsid w:val="00774EE1"/>
    <w:rsid w:val="007A04EC"/>
    <w:rsid w:val="007A5950"/>
    <w:rsid w:val="007B7C9A"/>
    <w:rsid w:val="007D444B"/>
    <w:rsid w:val="00815A7A"/>
    <w:rsid w:val="008307D0"/>
    <w:rsid w:val="00834A2B"/>
    <w:rsid w:val="00845460"/>
    <w:rsid w:val="008765C1"/>
    <w:rsid w:val="0088006E"/>
    <w:rsid w:val="00883C28"/>
    <w:rsid w:val="008A577E"/>
    <w:rsid w:val="008B4F07"/>
    <w:rsid w:val="008D2865"/>
    <w:rsid w:val="008F0368"/>
    <w:rsid w:val="0095604E"/>
    <w:rsid w:val="00967B33"/>
    <w:rsid w:val="0097630A"/>
    <w:rsid w:val="009769C4"/>
    <w:rsid w:val="009A41A1"/>
    <w:rsid w:val="009D155F"/>
    <w:rsid w:val="00A54339"/>
    <w:rsid w:val="00A56FE2"/>
    <w:rsid w:val="00AB1193"/>
    <w:rsid w:val="00AD298F"/>
    <w:rsid w:val="00B07B58"/>
    <w:rsid w:val="00B424A5"/>
    <w:rsid w:val="00B91DDE"/>
    <w:rsid w:val="00B94BF3"/>
    <w:rsid w:val="00B94D90"/>
    <w:rsid w:val="00B9761F"/>
    <w:rsid w:val="00BA32ED"/>
    <w:rsid w:val="00BC61C4"/>
    <w:rsid w:val="00BD2F24"/>
    <w:rsid w:val="00BE2BD2"/>
    <w:rsid w:val="00BF2C1E"/>
    <w:rsid w:val="00BF6272"/>
    <w:rsid w:val="00C42C98"/>
    <w:rsid w:val="00C9497B"/>
    <w:rsid w:val="00CD5BAD"/>
    <w:rsid w:val="00CE76C3"/>
    <w:rsid w:val="00D175A2"/>
    <w:rsid w:val="00D50E92"/>
    <w:rsid w:val="00D560AC"/>
    <w:rsid w:val="00D73E83"/>
    <w:rsid w:val="00DB3BCE"/>
    <w:rsid w:val="00DE390A"/>
    <w:rsid w:val="00E04813"/>
    <w:rsid w:val="00E84809"/>
    <w:rsid w:val="00EA4371"/>
    <w:rsid w:val="00EF5EC3"/>
    <w:rsid w:val="00F3182F"/>
    <w:rsid w:val="00F35563"/>
    <w:rsid w:val="00FA0A50"/>
    <w:rsid w:val="00FC7D1F"/>
    <w:rsid w:val="00FD1084"/>
    <w:rsid w:val="00FF28CF"/>
    <w:rsid w:val="0C993234"/>
    <w:rsid w:val="27FB66E9"/>
    <w:rsid w:val="28437356"/>
    <w:rsid w:val="3C9A29E2"/>
    <w:rsid w:val="4C9A6ED8"/>
    <w:rsid w:val="53C60C74"/>
    <w:rsid w:val="581B7BDD"/>
    <w:rsid w:val="5F3844AF"/>
    <w:rsid w:val="6DBFEE08"/>
    <w:rsid w:val="73E6262A"/>
    <w:rsid w:val="73EF6E64"/>
    <w:rsid w:val="7568688A"/>
    <w:rsid w:val="75987AF2"/>
    <w:rsid w:val="A75DB720"/>
    <w:rsid w:val="DB7F9C04"/>
    <w:rsid w:val="DF947797"/>
    <w:rsid w:val="EA7F6532"/>
    <w:rsid w:val="EFCE956C"/>
    <w:rsid w:val="FFF07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link w:val="1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link w:val="16"/>
    <w:qFormat/>
    <w:uiPriority w:val="1"/>
    <w:pPr>
      <w:autoSpaceDE w:val="0"/>
      <w:autoSpaceDN w:val="0"/>
      <w:spacing w:before="141"/>
      <w:ind w:left="120"/>
      <w:jc w:val="left"/>
    </w:pPr>
    <w:rPr>
      <w:rFonts w:ascii="Arial" w:hAnsi="Arial" w:eastAsia="Arial" w:cs="Arial"/>
      <w:kern w:val="0"/>
      <w:sz w:val="26"/>
      <w:szCs w:val="26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character" w:customStyle="1" w:styleId="15">
    <w:name w:val="标题 4 字符"/>
    <w:link w:val="2"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16">
    <w:name w:val="正文文本 字符"/>
    <w:link w:val="4"/>
    <w:qFormat/>
    <w:uiPriority w:val="1"/>
    <w:rPr>
      <w:rFonts w:ascii="Arial" w:hAnsi="Arial" w:eastAsia="Arial" w:cs="Arial"/>
      <w:sz w:val="26"/>
      <w:szCs w:val="26"/>
      <w:lang w:eastAsia="en-US"/>
    </w:rPr>
  </w:style>
  <w:style w:type="character" w:customStyle="1" w:styleId="17">
    <w:name w:val="style7"/>
    <w:qFormat/>
    <w:uiPriority w:val="0"/>
  </w:style>
  <w:style w:type="character" w:customStyle="1" w:styleId="18">
    <w:name w:val="_Style 1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2021-09-30T13:38:00Z</dcterms:created>
  <dc:creator>微软用户</dc:creator>
  <cp:lastModifiedBy>ERIC</cp:lastModifiedBy>
  <dcterms:modified xsi:type="dcterms:W3CDTF">2024-02-20T04:49:50Z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0BB93790A93B4660843CE550012D731E</vt:lpwstr>
  </property>
</Properties>
</file>